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0" w:rsidRPr="00192CCC" w:rsidRDefault="002B0902" w:rsidP="00332FA0">
      <w:pPr>
        <w:jc w:val="center"/>
        <w:rPr>
          <w:rFonts w:ascii="Arial Narrow" w:eastAsia="MS Gothic" w:hAnsi="Arial Narrow"/>
          <w:b/>
          <w:color w:val="FFFFFF" w:themeColor="background1"/>
          <w:sz w:val="96"/>
          <w:szCs w:val="96"/>
          <w:lang w:val="en-US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92CCC">
        <w:rPr>
          <w:rFonts w:ascii="Arial Narrow" w:eastAsia="MS Gothic" w:hAnsi="Arial Narrow"/>
          <w:b/>
          <w:color w:val="FFFFFF" w:themeColor="background1"/>
          <w:sz w:val="96"/>
          <w:szCs w:val="96"/>
          <w:lang w:val="en-US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DEEP IN MY SOUL</w:t>
      </w:r>
    </w:p>
    <w:p w:rsidR="00332FA0" w:rsidRPr="00192CCC" w:rsidRDefault="002B0902" w:rsidP="00332FA0">
      <w:pPr>
        <w:jc w:val="center"/>
        <w:rPr>
          <w:rFonts w:ascii="Arial Narrow" w:eastAsia="MS Gothic" w:hAnsi="Arial Narrow"/>
          <w:b/>
          <w:color w:val="E36C0A" w:themeColor="accent6" w:themeShade="BF"/>
          <w:sz w:val="80"/>
          <w:szCs w:val="80"/>
          <w:lang w:val="en-US"/>
          <w14:textOutline w14:w="9207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192CCC">
        <w:rPr>
          <w:rFonts w:ascii="Arial Narrow" w:eastAsia="MS Gothic" w:hAnsi="Arial Narrow"/>
          <w:b/>
          <w:color w:val="E36C0A" w:themeColor="accent6" w:themeShade="BF"/>
          <w:sz w:val="80"/>
          <w:szCs w:val="80"/>
          <w:lang w:val="en-US"/>
          <w14:textOutline w14:w="9207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BIG DADDY WILSON</w:t>
      </w:r>
    </w:p>
    <w:p w:rsidR="00BE1AE2" w:rsidRPr="00A22348" w:rsidRDefault="00192CCC" w:rsidP="00EC162A">
      <w:pPr>
        <w:ind w:firstLine="708"/>
        <w:jc w:val="both"/>
        <w:rPr>
          <w:rFonts w:asciiTheme="majorHAnsi" w:hAnsiTheme="majorHAnsi" w:cs="Lao UI"/>
          <w:b/>
          <w:color w:val="000000"/>
          <w:sz w:val="36"/>
          <w:szCs w:val="36"/>
          <w:lang w:val="en-US"/>
        </w:rPr>
      </w:pPr>
      <w:r w:rsidRPr="0038229C">
        <w:rPr>
          <w:rFonts w:asciiTheme="majorHAnsi" w:hAnsiTheme="majorHAnsi"/>
          <w:noProof/>
          <w:color w:val="000000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355E8" wp14:editId="498343A1">
                <wp:simplePos x="0" y="0"/>
                <wp:positionH relativeFrom="column">
                  <wp:posOffset>2990042</wp:posOffset>
                </wp:positionH>
                <wp:positionV relativeFrom="paragraph">
                  <wp:posOffset>262025</wp:posOffset>
                </wp:positionV>
                <wp:extent cx="3310890" cy="2493818"/>
                <wp:effectExtent l="0" t="0" r="2286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24938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61" w:rsidRPr="007F243D" w:rsidRDefault="00D876C3" w:rsidP="00500172">
                            <w:pPr>
                              <w:ind w:firstLine="708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243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TRACKLIST</w:t>
                            </w:r>
                          </w:p>
                          <w:p w:rsidR="00485553" w:rsidRPr="007F243D" w:rsidRDefault="00485553" w:rsidP="000503BD">
                            <w:pPr>
                              <w:ind w:firstLine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5030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3028"/>
                              <w:gridCol w:w="1486"/>
                            </w:tblGrid>
                            <w:tr w:rsidR="00192CCC" w:rsidRPr="00915FB8" w:rsidTr="000A68AB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Know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00:03:12</w:t>
                                  </w:r>
                                </w:p>
                              </w:tc>
                            </w:tr>
                            <w:tr w:rsidR="00192CCC" w:rsidRPr="00915FB8" w:rsidTr="000A68AB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Ain't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Got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No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 xml:space="preserve"> Money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00:03:15</w:t>
                                  </w:r>
                                </w:p>
                              </w:tc>
                            </w:tr>
                            <w:tr w:rsidR="00192CCC" w:rsidRPr="00915FB8" w:rsidTr="000A68AB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 xml:space="preserve">Mississippi </w:t>
                                  </w: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Me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00:03:35</w:t>
                                  </w:r>
                                </w:p>
                              </w:tc>
                            </w:tr>
                            <w:tr w:rsidR="00192CCC" w:rsidRPr="00915FB8" w:rsidTr="00794FA0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</w:pP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Tripping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You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00:04:25</w:t>
                                  </w:r>
                                </w:p>
                              </w:tc>
                            </w:tr>
                            <w:tr w:rsidR="00192CCC" w:rsidRPr="00915FB8" w:rsidTr="00794FA0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Got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Plenty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00:04:08</w:t>
                                  </w:r>
                                </w:p>
                              </w:tc>
                            </w:tr>
                            <w:tr w:rsidR="00192CCC" w:rsidRPr="00915FB8" w:rsidTr="000A68AB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006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lang w:val="en-US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sz w:val="22"/>
                                      <w:lang w:val="en-US"/>
                                    </w:rPr>
                                    <w:t>Hold On To Our Love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00:03:15</w:t>
                                  </w:r>
                                </w:p>
                              </w:tc>
                            </w:tr>
                            <w:tr w:rsidR="00192CCC" w:rsidRPr="00915FB8" w:rsidTr="00794FA0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</w:pP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Deep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My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 Soul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00:04:38</w:t>
                                  </w:r>
                                </w:p>
                              </w:tc>
                            </w:tr>
                            <w:tr w:rsidR="00192CCC" w:rsidRPr="00915FB8" w:rsidTr="00794FA0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008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</w:pP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I’m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 Walking 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00:04:16</w:t>
                                  </w:r>
                                </w:p>
                              </w:tc>
                            </w:tr>
                            <w:tr w:rsidR="00192CCC" w:rsidRPr="00915FB8" w:rsidTr="00794FA0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009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Crazy World 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00:05:23</w:t>
                                  </w:r>
                                </w:p>
                              </w:tc>
                            </w:tr>
                            <w:tr w:rsidR="00192CCC" w:rsidRPr="00915FB8" w:rsidTr="00794FA0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</w:pP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Redhead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Stepchild</w:t>
                                  </w:r>
                                  <w:proofErr w:type="spellEnd"/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00:04:06</w:t>
                                  </w:r>
                                </w:p>
                              </w:tc>
                            </w:tr>
                            <w:tr w:rsidR="00192CCC" w:rsidRPr="00915FB8" w:rsidTr="00794FA0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 w:rsidRPr="00915FB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 xml:space="preserve">Voodoo 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00:03:21</w:t>
                                  </w:r>
                                </w:p>
                              </w:tc>
                            </w:tr>
                            <w:tr w:rsidR="00192CCC" w:rsidRPr="00192CCC" w:rsidTr="00794FA0">
                              <w:trPr>
                                <w:trHeight w:val="255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92CCC" w:rsidRPr="00915FB8" w:rsidRDefault="00192CCC" w:rsidP="00B825C0">
                                  <w:p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de-DE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192CCC" w:rsidRPr="00192CCC" w:rsidRDefault="00192CC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lang w:val="en-US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lang w:val="en-US"/>
                                    </w:rPr>
                                    <w:t xml:space="preserve">Couldn‘t Keep It To Myself 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192CCC" w:rsidRPr="00192CCC" w:rsidRDefault="00192C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92CC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00:00:49</w:t>
                                  </w:r>
                                </w:p>
                              </w:tc>
                            </w:tr>
                          </w:tbl>
                          <w:p w:rsidR="00FD030C" w:rsidRPr="00192CCC" w:rsidRDefault="00FD030C" w:rsidP="005A3981">
                            <w:pPr>
                              <w:spacing w:line="276" w:lineRule="auto"/>
                              <w:ind w:firstLine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5.45pt;margin-top:20.65pt;width:260.7pt;height:1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QuRwIAAL4EAAAOAAAAZHJzL2Uyb0RvYy54bWysVNuO0zAQfUfiHyy/01xadtuo6WrpAkJa&#10;LmKXD3B9aaJ1PMF2m5SvZ+ykoVwkJMSLZWfmnDlzy/qmbzQ5SutqMCXNZikl0nAQtdmX9MvjmxdL&#10;SpxnRjANRpb0JB292Tx/tu7aQuZQgRbSEiQxrujaklbet0WSOF7JhrkZtNKgUYFtmMen3SfCsg7Z&#10;G53kaXqVdGBFa4FL5/Dr3WCkm8ivlOT+o1JOeqJLitp8PG08d+FMNmtW7C1rq5qPMtg/qGhYbTDo&#10;RHXHPCMHW/9G1dTcggPlZxyaBJSquYw5YDZZ+ks2DxVrZcwFi+PaqUzu/9HyD8dPltSipPP0mhLD&#10;GmzSo+y9klqQPNSna12Bbg8tOvr+FfTY55ira++BPzliYFsxs5e31kJXSSZQXxaQyQV04HGBZNe9&#10;B4Fh2MFDJOqVbULxsBwE2bFPp6k3KIVw/DifZ+lyhSaOtnyxmi+zZYzBijO8tc6/ldCQcCmpxeZH&#10;ena8dz7IYcXZJUTTJpxB72sj4hx4Vuvhjq7BHBMImkf1/qTlAP0sFVYNdeVDKcK8yq225Mhw0hjn&#10;0virUZ826B1gqtZ6Ao41/Bmo/VC4yTfAZJzjCZj+PeKEiFHB+Anc1AbsnwjE0xR58D9nP+QcOun7&#10;XT/Oww7ECTtpYVgo/AHgpQL7jZIOl6mk7uuBWUmJfmdwGlbZYhG2Lz4WL69zfNhLy+7SwgxHqpJ6&#10;Sobr1seNDckYuMWpUXXsZxA1KBnF4pLENo8LHbbw8h29fvx2Nt8BAAD//wMAUEsDBBQABgAIAAAA&#10;IQBM1xHk3wAAAAoBAAAPAAAAZHJzL2Rvd25yZXYueG1sTI/BTsMwEETvSPyDtUjcqJ2mgibEqaAU&#10;IRUJiRZxdmMTB+J1ZDtt+HuWE9xmd0czb6vV5Hp2NCF2HiVkMwHMYON1h62Et/3j1RJYTAq16j0a&#10;Cd8mwqo+P6tUqf0JX81xl1pGIRhLJcGmNJScx8Yap+LMDwbp9uGDU4nG0HId1InCXc/nQlxzpzqk&#10;BqsGs7am+dqNjnrtcxs+1y/32fi+6fiA+cNm+yTl5cV0dwssmSn9meEXn9ChJqaDH1FH1ktY3IiC&#10;rCSyHBgZimJO4kCLfCGA1xX//0L9AwAA//8DAFBLAQItABQABgAIAAAAIQC2gziS/gAAAOEBAAAT&#10;AAAAAAAAAAAAAAAAAAAAAABbQ29udGVudF9UeXBlc10ueG1sUEsBAi0AFAAGAAgAAAAhADj9If/W&#10;AAAAlAEAAAsAAAAAAAAAAAAAAAAALwEAAF9yZWxzLy5yZWxzUEsBAi0AFAAGAAgAAAAhADrNdC5H&#10;AgAAvgQAAA4AAAAAAAAAAAAAAAAALgIAAGRycy9lMm9Eb2MueG1sUEsBAi0AFAAGAAgAAAAhAEzX&#10;EeTfAAAACgEAAA8AAAAAAAAAAAAAAAAAoQQAAGRycy9kb3ducmV2LnhtbFBLBQYAAAAABAAEAPMA&#10;AACtBQAAAAA=&#10;" fillcolor="white [3201]" strokecolor="#f79646 [3209]" strokeweight="2pt">
                <v:textbox>
                  <w:txbxContent>
                    <w:p w:rsidR="005F3E61" w:rsidRPr="007F243D" w:rsidRDefault="00D876C3" w:rsidP="00500172">
                      <w:pPr>
                        <w:ind w:firstLine="708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F243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TRACKLIST</w:t>
                      </w:r>
                    </w:p>
                    <w:p w:rsidR="00485553" w:rsidRPr="007F243D" w:rsidRDefault="00485553" w:rsidP="000503BD">
                      <w:pPr>
                        <w:ind w:firstLine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5030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3028"/>
                        <w:gridCol w:w="1486"/>
                      </w:tblGrid>
                      <w:tr w:rsidR="00192CCC" w:rsidRPr="00915FB8" w:rsidTr="000A68AB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I </w:t>
                            </w: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>Know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00:03:12</w:t>
                            </w:r>
                          </w:p>
                        </w:tc>
                      </w:tr>
                      <w:tr w:rsidR="00192CCC" w:rsidRPr="00915FB8" w:rsidTr="000A68AB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>Ain't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>Got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>No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Money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00:03:15</w:t>
                            </w:r>
                          </w:p>
                        </w:tc>
                      </w:tr>
                      <w:tr w:rsidR="00192CCC" w:rsidRPr="00915FB8" w:rsidTr="000A68AB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Mississippi </w:t>
                            </w: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>Me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00:03:35</w:t>
                            </w:r>
                          </w:p>
                        </w:tc>
                      </w:tr>
                      <w:tr w:rsidR="00192CCC" w:rsidRPr="00915FB8" w:rsidTr="00794FA0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Tripping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 On </w:t>
                            </w: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You</w:t>
                            </w:r>
                            <w:proofErr w:type="spellEnd"/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00:04:25</w:t>
                            </w:r>
                          </w:p>
                        </w:tc>
                      </w:tr>
                      <w:tr w:rsidR="00192CCC" w:rsidRPr="00915FB8" w:rsidTr="00794FA0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I </w:t>
                            </w: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Got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Plenty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00:04:08</w:t>
                            </w:r>
                          </w:p>
                        </w:tc>
                      </w:tr>
                      <w:tr w:rsidR="00192CCC" w:rsidRPr="00915FB8" w:rsidTr="000A68AB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006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Hold On To Our Love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00:03:15</w:t>
                            </w:r>
                          </w:p>
                        </w:tc>
                      </w:tr>
                      <w:tr w:rsidR="00192CCC" w:rsidRPr="00915FB8" w:rsidTr="00794FA0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Deep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My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 Soul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00:04:38</w:t>
                            </w:r>
                          </w:p>
                        </w:tc>
                      </w:tr>
                      <w:tr w:rsidR="00192CCC" w:rsidRPr="00915FB8" w:rsidTr="00794FA0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008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I’m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 Walking 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00:04:16</w:t>
                            </w:r>
                          </w:p>
                        </w:tc>
                      </w:tr>
                      <w:tr w:rsidR="00192CCC" w:rsidRPr="00915FB8" w:rsidTr="00794FA0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009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Crazy World 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00:05:23</w:t>
                            </w:r>
                          </w:p>
                        </w:tc>
                      </w:tr>
                      <w:tr w:rsidR="00192CCC" w:rsidRPr="00915FB8" w:rsidTr="00794FA0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Redhead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Stepchild</w:t>
                            </w:r>
                            <w:proofErr w:type="spellEnd"/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00:04:06</w:t>
                            </w:r>
                          </w:p>
                        </w:tc>
                      </w:tr>
                      <w:tr w:rsidR="00192CCC" w:rsidRPr="00915FB8" w:rsidTr="00794FA0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15F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 xml:space="preserve">Voodoo 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00:03:21</w:t>
                            </w:r>
                          </w:p>
                        </w:tc>
                      </w:tr>
                      <w:tr w:rsidR="00192CCC" w:rsidRPr="00192CCC" w:rsidTr="00794FA0">
                        <w:trPr>
                          <w:trHeight w:val="255"/>
                        </w:trPr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92CCC" w:rsidRPr="00915FB8" w:rsidRDefault="00192CCC" w:rsidP="00B825C0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de-DE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3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192CCC" w:rsidRPr="00192CCC" w:rsidRDefault="00192CC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lang w:val="en-US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lang w:val="en-US"/>
                              </w:rPr>
                              <w:t xml:space="preserve">Couldn‘t Keep It To Myself 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192CCC" w:rsidRPr="00192CCC" w:rsidRDefault="00192CC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92CC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00:00:49</w:t>
                            </w:r>
                          </w:p>
                        </w:tc>
                      </w:tr>
                    </w:tbl>
                    <w:p w:rsidR="00FD030C" w:rsidRPr="00192CCC" w:rsidRDefault="00FD030C" w:rsidP="005A3981">
                      <w:pPr>
                        <w:spacing w:line="276" w:lineRule="auto"/>
                        <w:ind w:firstLine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1D2" w:rsidRPr="008F65EA" w:rsidRDefault="00BE1AE2" w:rsidP="00363E5B">
      <w:pPr>
        <w:spacing w:after="120"/>
        <w:ind w:left="284" w:hanging="284"/>
        <w:jc w:val="both"/>
        <w:rPr>
          <w:rFonts w:asciiTheme="majorHAnsi" w:hAnsiTheme="majorHAnsi"/>
          <w:b/>
          <w:sz w:val="56"/>
          <w:szCs w:val="56"/>
          <w:lang w:val="en-US"/>
        </w:rPr>
      </w:pPr>
      <w:r w:rsidRPr="002268EC">
        <w:rPr>
          <w:rFonts w:asciiTheme="majorHAnsi" w:hAnsiTheme="majorHAnsi"/>
          <w:lang w:val="en-US"/>
        </w:rPr>
        <w:t xml:space="preserve">  </w:t>
      </w:r>
      <w:r w:rsidR="00326745">
        <w:rPr>
          <w:rFonts w:asciiTheme="majorHAnsi" w:hAnsiTheme="majorHAnsi"/>
          <w:b/>
          <w:noProof/>
          <w:color w:val="000000"/>
          <w:sz w:val="56"/>
          <w:szCs w:val="56"/>
          <w:lang w:eastAsia="de-DE"/>
        </w:rPr>
        <w:drawing>
          <wp:inline distT="0" distB="0" distL="0" distR="0">
            <wp:extent cx="2586694" cy="2334491"/>
            <wp:effectExtent l="0" t="0" r="4445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_cover_l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24" cy="233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5D6" w:rsidRPr="008F65EA">
        <w:rPr>
          <w:rFonts w:asciiTheme="majorHAnsi" w:hAnsiTheme="majorHAnsi"/>
          <w:b/>
          <w:color w:val="000000"/>
          <w:sz w:val="56"/>
          <w:szCs w:val="56"/>
          <w:lang w:val="en-US"/>
        </w:rPr>
        <w:tab/>
      </w:r>
    </w:p>
    <w:p w:rsidR="00C901D2" w:rsidRPr="002268EC" w:rsidRDefault="0019596B" w:rsidP="00EC162A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38229C">
        <w:rPr>
          <w:rFonts w:ascii="Kalinga" w:hAnsi="Kalinga" w:cs="Kalinga"/>
          <w:b/>
          <w:noProof/>
          <w:color w:val="17365D" w:themeColor="text2" w:themeShade="BF"/>
          <w:spacing w:val="20"/>
          <w:sz w:val="60"/>
          <w:szCs w:val="60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23E228B" wp14:editId="34C0105A">
            <wp:simplePos x="0" y="0"/>
            <wp:positionH relativeFrom="column">
              <wp:posOffset>5435002</wp:posOffset>
            </wp:positionH>
            <wp:positionV relativeFrom="paragraph">
              <wp:posOffset>67310</wp:posOffset>
            </wp:positionV>
            <wp:extent cx="865505" cy="803275"/>
            <wp:effectExtent l="0" t="0" r="0" b="0"/>
            <wp:wrapNone/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29C">
        <w:rPr>
          <w:rFonts w:asciiTheme="majorHAnsi" w:hAnsiTheme="maj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228D5" wp14:editId="4B8541E7">
                <wp:simplePos x="0" y="0"/>
                <wp:positionH relativeFrom="column">
                  <wp:posOffset>66675</wp:posOffset>
                </wp:positionH>
                <wp:positionV relativeFrom="paragraph">
                  <wp:posOffset>123190</wp:posOffset>
                </wp:positionV>
                <wp:extent cx="2555875" cy="708660"/>
                <wp:effectExtent l="0" t="0" r="15875" b="152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70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FD" w:rsidRPr="00CE6C4B" w:rsidRDefault="00133467" w:rsidP="00AC30FD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b/>
                                <w:lang w:val="en-US" w:eastAsia="de-DE"/>
                              </w:rPr>
                            </w:pPr>
                            <w:r w:rsidRPr="00CE6C4B">
                              <w:rPr>
                                <w:rFonts w:asciiTheme="minorHAnsi" w:hAnsiTheme="minorHAnsi" w:cstheme="minorHAnsi"/>
                                <w:b/>
                                <w:lang w:val="en-US" w:eastAsia="de-DE"/>
                              </w:rPr>
                              <w:t>Ruf 12</w:t>
                            </w:r>
                            <w:r w:rsidR="002B0902">
                              <w:rPr>
                                <w:rFonts w:asciiTheme="minorHAnsi" w:hAnsiTheme="minorHAnsi" w:cstheme="minorHAnsi"/>
                                <w:b/>
                                <w:lang w:val="en-US" w:eastAsia="de-DE"/>
                              </w:rPr>
                              <w:t>59</w:t>
                            </w:r>
                          </w:p>
                          <w:p w:rsidR="005C0510" w:rsidRPr="00B279A9" w:rsidRDefault="00AC30FD" w:rsidP="005C051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US" w:eastAsia="de-DE"/>
                              </w:rPr>
                            </w:pPr>
                            <w:r w:rsidRPr="00CE6C4B">
                              <w:rPr>
                                <w:rFonts w:asciiTheme="minorHAnsi" w:hAnsiTheme="minorHAnsi" w:cstheme="minorHAnsi"/>
                                <w:lang w:val="en-US" w:eastAsia="de-DE"/>
                              </w:rPr>
                              <w:t xml:space="preserve">Barcode: </w:t>
                            </w:r>
                            <w:r w:rsidR="00CB4E5D">
                              <w:rPr>
                                <w:rFonts w:asciiTheme="minorHAnsi" w:hAnsiTheme="minorHAnsi" w:cstheme="minorHAnsi"/>
                                <w:color w:val="000000"/>
                                <w:lang w:val="en-US" w:eastAsia="de-DE"/>
                              </w:rPr>
                              <w:t>710347125921</w:t>
                            </w:r>
                          </w:p>
                          <w:p w:rsidR="00AC30FD" w:rsidRPr="00CE6C4B" w:rsidRDefault="00133467" w:rsidP="00AC30FD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hAnsiTheme="minorHAnsi" w:cstheme="minorHAnsi"/>
                                <w:b/>
                                <w:lang w:val="en-US" w:eastAsia="de-DE"/>
                              </w:rPr>
                            </w:pPr>
                            <w:r w:rsidRPr="00CE6C4B">
                              <w:rPr>
                                <w:rFonts w:asciiTheme="minorHAnsi" w:hAnsiTheme="minorHAnsi" w:cstheme="minorHAnsi"/>
                                <w:b/>
                                <w:lang w:val="en-US" w:eastAsia="de-DE"/>
                              </w:rPr>
                              <w:t xml:space="preserve">Release Date: </w:t>
                            </w:r>
                            <w:r w:rsidR="00CB4E5D">
                              <w:rPr>
                                <w:rFonts w:asciiTheme="minorHAnsi" w:hAnsiTheme="minorHAnsi" w:cstheme="minorHAnsi"/>
                                <w:b/>
                                <w:lang w:val="en-US" w:eastAsia="de-DE"/>
                              </w:rPr>
                              <w:t>19</w:t>
                            </w:r>
                            <w:r w:rsidR="002B0902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  <w:lang w:val="en-US" w:eastAsia="de-DE"/>
                              </w:rPr>
                              <w:t>th</w:t>
                            </w:r>
                            <w:r w:rsidR="002E37EC">
                              <w:rPr>
                                <w:rFonts w:asciiTheme="minorHAnsi" w:hAnsiTheme="minorHAnsi" w:cstheme="minorHAnsi"/>
                                <w:b/>
                                <w:lang w:val="en-US" w:eastAsia="de-DE"/>
                              </w:rPr>
                              <w:t xml:space="preserve"> </w:t>
                            </w:r>
                            <w:r w:rsidR="002B0902">
                              <w:rPr>
                                <w:rFonts w:asciiTheme="minorHAnsi" w:hAnsiTheme="minorHAnsi" w:cstheme="minorHAnsi"/>
                                <w:b/>
                                <w:lang w:val="en-US" w:eastAsia="de-DE"/>
                              </w:rPr>
                              <w:t>April</w:t>
                            </w:r>
                            <w:r w:rsidR="00915FB8">
                              <w:rPr>
                                <w:rFonts w:asciiTheme="minorHAnsi" w:hAnsiTheme="minorHAnsi" w:cstheme="minorHAnsi"/>
                                <w:b/>
                                <w:lang w:val="en-US" w:eastAsia="de-DE"/>
                              </w:rPr>
                              <w:t xml:space="preserve"> </w:t>
                            </w:r>
                            <w:r w:rsidR="00AF3210">
                              <w:rPr>
                                <w:rFonts w:asciiTheme="minorHAnsi" w:hAnsiTheme="minorHAnsi" w:cstheme="minorHAnsi"/>
                                <w:b/>
                                <w:lang w:val="en-US" w:eastAsia="de-DE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5pt;margin-top:9.7pt;width:201.25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moRwIAAMIEAAAOAAAAZHJzL2Uyb0RvYy54bWysVMlu2zAQvRfoPxC817INL6lgOUidtiiQ&#10;LmjSD6C5WEQoDkvSltyvz5CyFXcBChS9EKRm3ps3m1bXXWPIQfqgwVZ0MhpTIi0Hoe2uot8e3r26&#10;oiREZgUzYGVFjzLQ6/XLF6vWlXIKNRghPUESG8rWVbSO0ZVFEXgtGxZG4KRFowLfsIhPvyuEZy2y&#10;N6aYjseLogUvnAcuQ8Cvt72RrjO/UpLHz0oFGYmpKGqL+fT53KazWK9YufPM1ZqfZLB/UNEwbTHo&#10;QHXLIiN7r3+jajT3EEDFEYemAKU0lzkHzGYy/iWb+5o5mXPB4gQ3lCn8P1r+6fDFEy0quqTEsgZb&#10;9CC7qKQRZJqq07pQotO9Q7fYvYEOu5wzDe4O+GMgFjY1szt54z20tWQC1U0SsriA9jwhkWzbjyAw&#10;DNtHyESd8k0qHRaDIDt26Th0BqUQjh+n8/n8ajmnhKNtOb5aLHLrClae0c6H+F5CQ9Kloh47n9nZ&#10;4S7EpIaVZ5cUzNh0JrlvrchDEJk2/R1dkznrT5JP4uPRyB76VSosWZLVVyINq9wYTw4Mx4xxLm1c&#10;5BIkJvROMKWNGYCnEv4MNLGv2+CbYDIP8QAc/z3igMhRwcYB3GgL/k8E4nGI3Pufs+9zTo2M3bbL&#10;c5I905ctiCP200O/VPgTwEsN/gclLS5URcP3PfOSEvPB4ky8nsxmaQPzYzZfTvHhLy3bSwuzHKkq&#10;Ginpr5uYtzblZOEGZ0fp3NZnJSfNuCi526elTpt4+c5ez7+e9RMAAAD//wMAUEsDBBQABgAIAAAA&#10;IQB4529a3QAAAAkBAAAPAAAAZHJzL2Rvd25yZXYueG1sTE/LTsMwELwj8Q/WInGjdkhBJcSpoBQh&#10;FQmJFnF2kyUOxOvIdtrw9ywnOK1mZzSPcjm5XhwwxM6ThmymQCDVvumo1fC2e7xYgIjJUGN6T6jh&#10;GyMsq9OT0hSNP9IrHrapFWxCsTAabEpDIWWsLToTZ35AYu7DB2cSw9DKJpgjm7teXip1LZ3piBOs&#10;GXBlsf7ajo5z7XMbPlcv99n4vu7kQPnDevOk9fnZdHcLIuGU/sTwW5+rQ8Wd9n6kJoqesbpiJd+b&#10;OQjm51nO2/b8yDMFsirl/wXVDwAAAP//AwBQSwECLQAUAAYACAAAACEAtoM4kv4AAADhAQAAEwAA&#10;AAAAAAAAAAAAAAAAAAAAW0NvbnRlbnRfVHlwZXNdLnhtbFBLAQItABQABgAIAAAAIQA4/SH/1gAA&#10;AJQBAAALAAAAAAAAAAAAAAAAAC8BAABfcmVscy8ucmVsc1BLAQItABQABgAIAAAAIQBb3umoRwIA&#10;AMIEAAAOAAAAAAAAAAAAAAAAAC4CAABkcnMvZTJvRG9jLnhtbFBLAQItABQABgAIAAAAIQB4529a&#10;3QAAAAkBAAAPAAAAAAAAAAAAAAAAAKEEAABkcnMvZG93bnJldi54bWxQSwUGAAAAAAQABADzAAAA&#10;qwUAAAAA&#10;" fillcolor="white [3201]" strokecolor="#f79646 [3209]" strokeweight="2pt">
                <v:textbox>
                  <w:txbxContent>
                    <w:p w:rsidR="00AC30FD" w:rsidRPr="00CE6C4B" w:rsidRDefault="00133467" w:rsidP="00AC30FD">
                      <w:pPr>
                        <w:suppressAutoHyphens w:val="0"/>
                        <w:autoSpaceDN/>
                        <w:textAlignment w:val="auto"/>
                        <w:rPr>
                          <w:rFonts w:asciiTheme="minorHAnsi" w:hAnsiTheme="minorHAnsi" w:cstheme="minorHAnsi"/>
                          <w:b/>
                          <w:lang w:val="en-US" w:eastAsia="de-DE"/>
                        </w:rPr>
                      </w:pPr>
                      <w:r w:rsidRPr="00CE6C4B">
                        <w:rPr>
                          <w:rFonts w:asciiTheme="minorHAnsi" w:hAnsiTheme="minorHAnsi" w:cstheme="minorHAnsi"/>
                          <w:b/>
                          <w:lang w:val="en-US" w:eastAsia="de-DE"/>
                        </w:rPr>
                        <w:t>Ruf 12</w:t>
                      </w:r>
                      <w:r w:rsidR="002B0902">
                        <w:rPr>
                          <w:rFonts w:asciiTheme="minorHAnsi" w:hAnsiTheme="minorHAnsi" w:cstheme="minorHAnsi"/>
                          <w:b/>
                          <w:lang w:val="en-US" w:eastAsia="de-DE"/>
                        </w:rPr>
                        <w:t>59</w:t>
                      </w:r>
                    </w:p>
                    <w:p w:rsidR="005C0510" w:rsidRPr="00B279A9" w:rsidRDefault="00AC30FD" w:rsidP="005C0510">
                      <w:pPr>
                        <w:rPr>
                          <w:rFonts w:asciiTheme="minorHAnsi" w:hAnsiTheme="minorHAnsi" w:cstheme="minorHAnsi"/>
                          <w:color w:val="000000"/>
                          <w:lang w:val="en-US" w:eastAsia="de-DE"/>
                        </w:rPr>
                      </w:pPr>
                      <w:r w:rsidRPr="00CE6C4B">
                        <w:rPr>
                          <w:rFonts w:asciiTheme="minorHAnsi" w:hAnsiTheme="minorHAnsi" w:cstheme="minorHAnsi"/>
                          <w:lang w:val="en-US" w:eastAsia="de-DE"/>
                        </w:rPr>
                        <w:t xml:space="preserve">Barcode: </w:t>
                      </w:r>
                      <w:r w:rsidR="00CB4E5D">
                        <w:rPr>
                          <w:rFonts w:asciiTheme="minorHAnsi" w:hAnsiTheme="minorHAnsi" w:cstheme="minorHAnsi"/>
                          <w:color w:val="000000"/>
                          <w:lang w:val="en-US" w:eastAsia="de-DE"/>
                        </w:rPr>
                        <w:t>710347125921</w:t>
                      </w:r>
                    </w:p>
                    <w:p w:rsidR="00AC30FD" w:rsidRPr="00CE6C4B" w:rsidRDefault="00133467" w:rsidP="00AC30FD">
                      <w:pPr>
                        <w:suppressAutoHyphens w:val="0"/>
                        <w:autoSpaceDN/>
                        <w:textAlignment w:val="auto"/>
                        <w:rPr>
                          <w:rFonts w:asciiTheme="minorHAnsi" w:hAnsiTheme="minorHAnsi" w:cstheme="minorHAnsi"/>
                          <w:b/>
                          <w:lang w:val="en-US" w:eastAsia="de-DE"/>
                        </w:rPr>
                      </w:pPr>
                      <w:r w:rsidRPr="00CE6C4B">
                        <w:rPr>
                          <w:rFonts w:asciiTheme="minorHAnsi" w:hAnsiTheme="minorHAnsi" w:cstheme="minorHAnsi"/>
                          <w:b/>
                          <w:lang w:val="en-US" w:eastAsia="de-DE"/>
                        </w:rPr>
                        <w:t xml:space="preserve">Release Date: </w:t>
                      </w:r>
                      <w:r w:rsidR="00CB4E5D">
                        <w:rPr>
                          <w:rFonts w:asciiTheme="minorHAnsi" w:hAnsiTheme="minorHAnsi" w:cstheme="minorHAnsi"/>
                          <w:b/>
                          <w:lang w:val="en-US" w:eastAsia="de-DE"/>
                        </w:rPr>
                        <w:t>19</w:t>
                      </w:r>
                      <w:r w:rsidR="002B0902">
                        <w:rPr>
                          <w:rFonts w:asciiTheme="minorHAnsi" w:hAnsiTheme="minorHAnsi" w:cstheme="minorHAnsi"/>
                          <w:b/>
                          <w:vertAlign w:val="superscript"/>
                          <w:lang w:val="en-US" w:eastAsia="de-DE"/>
                        </w:rPr>
                        <w:t>th</w:t>
                      </w:r>
                      <w:r w:rsidR="002E37EC">
                        <w:rPr>
                          <w:rFonts w:asciiTheme="minorHAnsi" w:hAnsiTheme="minorHAnsi" w:cstheme="minorHAnsi"/>
                          <w:b/>
                          <w:lang w:val="en-US" w:eastAsia="de-DE"/>
                        </w:rPr>
                        <w:t xml:space="preserve"> </w:t>
                      </w:r>
                      <w:r w:rsidR="002B0902">
                        <w:rPr>
                          <w:rFonts w:asciiTheme="minorHAnsi" w:hAnsiTheme="minorHAnsi" w:cstheme="minorHAnsi"/>
                          <w:b/>
                          <w:lang w:val="en-US" w:eastAsia="de-DE"/>
                        </w:rPr>
                        <w:t>April</w:t>
                      </w:r>
                      <w:r w:rsidR="00915FB8">
                        <w:rPr>
                          <w:rFonts w:asciiTheme="minorHAnsi" w:hAnsiTheme="minorHAnsi" w:cstheme="minorHAnsi"/>
                          <w:b/>
                          <w:lang w:val="en-US" w:eastAsia="de-DE"/>
                        </w:rPr>
                        <w:t xml:space="preserve"> </w:t>
                      </w:r>
                      <w:r w:rsidR="00AF3210">
                        <w:rPr>
                          <w:rFonts w:asciiTheme="minorHAnsi" w:hAnsiTheme="minorHAnsi" w:cstheme="minorHAnsi"/>
                          <w:b/>
                          <w:lang w:val="en-US" w:eastAsia="de-DE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231C74" w:rsidRPr="002268EC">
        <w:rPr>
          <w:rFonts w:asciiTheme="majorHAnsi" w:hAnsiTheme="majorHAnsi"/>
          <w:lang w:val="en-US"/>
        </w:rPr>
        <w:t xml:space="preserve"> </w:t>
      </w:r>
    </w:p>
    <w:p w:rsidR="00635691" w:rsidRPr="002268EC" w:rsidRDefault="00635691" w:rsidP="00EC162A">
      <w:pPr>
        <w:ind w:left="7080"/>
        <w:jc w:val="both"/>
        <w:rPr>
          <w:rFonts w:asciiTheme="majorHAnsi" w:hAnsiTheme="majorHAnsi"/>
          <w:b/>
          <w:sz w:val="22"/>
          <w:szCs w:val="22"/>
          <w:lang w:val="en-US"/>
        </w:rPr>
      </w:pPr>
    </w:p>
    <w:p w:rsidR="007F1283" w:rsidRPr="002268EC" w:rsidRDefault="007F1283" w:rsidP="00EC162A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5C0510" w:rsidRPr="002268EC" w:rsidRDefault="005C0510" w:rsidP="00EC162A">
      <w:pPr>
        <w:ind w:firstLine="708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D68E1" w:rsidRPr="002268EC" w:rsidRDefault="006D68E1" w:rsidP="006D68E1">
      <w:pPr>
        <w:jc w:val="both"/>
        <w:rPr>
          <w:rFonts w:ascii="Palatino" w:hAnsi="Palatino"/>
          <w:lang w:val="en-US"/>
        </w:rPr>
      </w:pPr>
      <w:bookmarkStart w:id="0" w:name="_GoBack"/>
      <w:bookmarkEnd w:id="0"/>
    </w:p>
    <w:p w:rsidR="00A923E8" w:rsidRPr="002268EC" w:rsidRDefault="00A923E8" w:rsidP="00410163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:rsidR="00BB3279" w:rsidRPr="00D762E6" w:rsidRDefault="00BB3279" w:rsidP="00BB3279">
      <w:pPr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bookmarkStart w:id="1" w:name="_Hlk516238731"/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The American South casts a powerful spell. The sons and daughters of those deep states might stray from their </w:t>
      </w:r>
      <w:proofErr w:type="gramStart"/>
      <w:r w:rsidRPr="00D762E6">
        <w:rPr>
          <w:rFonts w:asciiTheme="minorHAnsi" w:hAnsiTheme="minorHAnsi" w:cstheme="minorHAnsi"/>
          <w:sz w:val="20"/>
          <w:szCs w:val="20"/>
          <w:lang w:val="en-US"/>
        </w:rPr>
        <w:t>hometowns,</w:t>
      </w:r>
      <w:proofErr w:type="gramEnd"/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make their fortunes and families overseas. But wherever they roam, the South is there under their skin – and one day it will call them home. So it was with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 xml:space="preserve">Deep </w:t>
      </w:r>
      <w:proofErr w:type="gramStart"/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In</w:t>
      </w:r>
      <w:proofErr w:type="gramEnd"/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 xml:space="preserve"> My Soul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: the album that lured Big Daddy Wilson from his base in Europe back to the US motherland. “It was like a homecoming,” he says. “To take it back home like this, back to my roots, was very sweet and special.” </w:t>
      </w:r>
    </w:p>
    <w:p w:rsidR="00BB3279" w:rsidRPr="00D762E6" w:rsidRDefault="00BB3279" w:rsidP="00BB3279">
      <w:pPr>
        <w:ind w:firstLine="72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Released in 2019 on Ruf Records,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Deep In My Soul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marks a triumphant US return for the North Carolina-born bluesman, who made his name on the European scene with acclaimed albums like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Love Is The Key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(2009)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Thumb A Ride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(2011),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I’m Your Man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(2013),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 xml:space="preserve">Time 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(2015) and 2017’s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Neck Bone Stew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. The seeds of this new album were sown in May 2018, when Wilson travelled to Memphis, Tennessee, for preproduction alongside respected guitarist Laura Chavez and rock-steady bassist Dave Smith. </w:t>
      </w:r>
      <w:bookmarkStart w:id="2" w:name="_Hlk535593025"/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And all the pieces fell into place when the bandleader started work with Grammy-winning producer Jim Gaines at his Bessie Blue Studios in </w:t>
      </w:r>
      <w:proofErr w:type="spellStart"/>
      <w:r w:rsidRPr="00D762E6">
        <w:rPr>
          <w:rFonts w:asciiTheme="minorHAnsi" w:hAnsiTheme="minorHAnsi" w:cstheme="minorHAnsi"/>
          <w:sz w:val="20"/>
          <w:szCs w:val="20"/>
          <w:lang w:val="en-US"/>
        </w:rPr>
        <w:t>Stantonville</w:t>
      </w:r>
      <w:proofErr w:type="spellEnd"/>
      <w:r w:rsidRPr="00D762E6">
        <w:rPr>
          <w:rFonts w:asciiTheme="minorHAnsi" w:hAnsiTheme="minorHAnsi" w:cstheme="minorHAnsi"/>
          <w:sz w:val="20"/>
          <w:szCs w:val="20"/>
          <w:lang w:val="en-US"/>
        </w:rPr>
        <w:t>.</w:t>
      </w:r>
    </w:p>
    <w:bookmarkEnd w:id="2"/>
    <w:p w:rsidR="00BB3279" w:rsidRPr="00D762E6" w:rsidRDefault="00BB3279" w:rsidP="00BB3279">
      <w:pPr>
        <w:ind w:firstLine="72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Completing the album at the iconic FAME Studios in Muscle Shoals, Alabama, Wilson was aware of walking in the footsteps of the greats. But even in a recording facility that once hosted titans from Etta James to Duane Allman, these new songs measured up. There’s the brassy soul of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I Know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. The heartfelt ripple of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Mississippi Me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. Wilson takes us from the </w:t>
      </w:r>
      <w:proofErr w:type="spellStart"/>
      <w:r w:rsidRPr="00D762E6">
        <w:rPr>
          <w:rFonts w:asciiTheme="minorHAnsi" w:hAnsiTheme="minorHAnsi" w:cstheme="minorHAnsi"/>
          <w:sz w:val="20"/>
          <w:szCs w:val="20"/>
          <w:lang w:val="en-US"/>
        </w:rPr>
        <w:t>rubberband</w:t>
      </w:r>
      <w:proofErr w:type="spellEnd"/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funk of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 xml:space="preserve">Tripping </w:t>
      </w:r>
      <w:proofErr w:type="gramStart"/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On</w:t>
      </w:r>
      <w:proofErr w:type="gramEnd"/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 xml:space="preserve"> You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and the reggae-</w:t>
      </w:r>
      <w:proofErr w:type="spellStart"/>
      <w:r w:rsidRPr="00D762E6">
        <w:rPr>
          <w:rFonts w:asciiTheme="minorHAnsi" w:hAnsiTheme="minorHAnsi" w:cstheme="minorHAnsi"/>
          <w:sz w:val="20"/>
          <w:szCs w:val="20"/>
          <w:lang w:val="en-US"/>
        </w:rPr>
        <w:t>flavoured</w:t>
      </w:r>
      <w:proofErr w:type="spellEnd"/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I Got Plenty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to the funky </w:t>
      </w:r>
      <w:proofErr w:type="spellStart"/>
      <w:r w:rsidRPr="00D762E6">
        <w:rPr>
          <w:rFonts w:asciiTheme="minorHAnsi" w:hAnsiTheme="minorHAnsi" w:cstheme="minorHAnsi"/>
          <w:sz w:val="20"/>
          <w:szCs w:val="20"/>
          <w:lang w:val="en-US"/>
        </w:rPr>
        <w:t>wah</w:t>
      </w:r>
      <w:proofErr w:type="spellEnd"/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-driven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Voodoo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and the slow-burn atmosphere of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Crazy World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. “Normally, I go with the acoustic vibe,” he explains. “But I was shooting for a soulful, more electric vibe with a band on this one.” </w:t>
      </w:r>
    </w:p>
    <w:p w:rsidR="00BB3279" w:rsidRPr="00D762E6" w:rsidRDefault="00BB3279" w:rsidP="00BB3279">
      <w:pPr>
        <w:ind w:firstLine="72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As for Wilson’s lyrics,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 xml:space="preserve">Deep </w:t>
      </w:r>
      <w:proofErr w:type="gramStart"/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In</w:t>
      </w:r>
      <w:proofErr w:type="gramEnd"/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 xml:space="preserve"> My Soul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addresses love in all its forms: “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Voodoo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is about a holy man who don't believe in voodoo, but this woman got some type of hold of him that he can't break free from.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Hold On To Our Love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is about a mixed couple trying to hold on to the love of their life despite the pressure from this world.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I Know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 is when you found the love of your life, everything inside of you tells you that, no doubt about it. So you see – it’s all about love. It’s always about love.” </w:t>
      </w:r>
    </w:p>
    <w:p w:rsidR="00A40B20" w:rsidRPr="00D762E6" w:rsidRDefault="00BB3279" w:rsidP="00D762E6">
      <w:pPr>
        <w:ind w:firstLine="72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D762E6">
        <w:rPr>
          <w:rFonts w:asciiTheme="minorHAnsi" w:hAnsiTheme="minorHAnsi" w:cstheme="minorHAnsi"/>
          <w:sz w:val="20"/>
          <w:szCs w:val="20"/>
          <w:lang w:val="en-US"/>
        </w:rPr>
        <w:t xml:space="preserve">Some things change. Others stay the same. And with </w:t>
      </w:r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 xml:space="preserve">Deep </w:t>
      </w:r>
      <w:proofErr w:type="gramStart"/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>In</w:t>
      </w:r>
      <w:proofErr w:type="gramEnd"/>
      <w:r w:rsidRPr="00D762E6">
        <w:rPr>
          <w:rFonts w:asciiTheme="minorHAnsi" w:hAnsiTheme="minorHAnsi" w:cstheme="minorHAnsi"/>
          <w:i/>
          <w:sz w:val="20"/>
          <w:szCs w:val="20"/>
          <w:lang w:val="en-US"/>
        </w:rPr>
        <w:t xml:space="preserve"> My Soul</w:t>
      </w:r>
      <w:r w:rsidRPr="00D762E6">
        <w:rPr>
          <w:rFonts w:asciiTheme="minorHAnsi" w:hAnsiTheme="minorHAnsi" w:cstheme="minorHAnsi"/>
          <w:sz w:val="20"/>
          <w:szCs w:val="20"/>
          <w:lang w:val="en-US"/>
        </w:rPr>
        <w:t>, Big Daddy Wilson’s music and career come full-circle in style. “I see it as a journey,” he says of his incredible backstory. “It’s the journey of a man who found himself deep in this beautiful music called the blues and finally, after 25 years, made it back home…</w:t>
      </w:r>
      <w:bookmarkEnd w:id="1"/>
    </w:p>
    <w:sectPr w:rsidR="00A40B20" w:rsidRPr="00D762E6" w:rsidSect="00580063">
      <w:footerReference w:type="default" r:id="rId11"/>
      <w:pgSz w:w="11906" w:h="16838"/>
      <w:pgMar w:top="851" w:right="964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55" w:rsidRDefault="00CA3155">
      <w:r>
        <w:separator/>
      </w:r>
    </w:p>
  </w:endnote>
  <w:endnote w:type="continuationSeparator" w:id="0">
    <w:p w:rsidR="00CA3155" w:rsidRDefault="00CA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6C" w:rsidRDefault="001A2E6C" w:rsidP="008C4E0E">
    <w:pPr>
      <w:suppressAutoHyphens w:val="0"/>
      <w:jc w:val="center"/>
      <w:textAlignment w:val="auto"/>
      <w:rPr>
        <w:rFonts w:ascii="Arial" w:hAnsi="Arial"/>
        <w:sz w:val="18"/>
        <w:szCs w:val="18"/>
        <w:lang w:val="fr-FR" w:eastAsia="de-DE"/>
      </w:rPr>
    </w:pPr>
  </w:p>
  <w:p w:rsidR="001A2E6C" w:rsidRDefault="001A2E6C" w:rsidP="008C4E0E">
    <w:pPr>
      <w:suppressAutoHyphens w:val="0"/>
      <w:jc w:val="center"/>
      <w:textAlignment w:val="auto"/>
      <w:rPr>
        <w:rFonts w:ascii="Arial" w:hAnsi="Arial"/>
        <w:sz w:val="18"/>
        <w:szCs w:val="18"/>
        <w:lang w:val="fr-FR" w:eastAsia="de-DE"/>
      </w:rPr>
    </w:pPr>
  </w:p>
  <w:p w:rsidR="001A2E6C" w:rsidRPr="008C4E0E" w:rsidRDefault="001A2E6C" w:rsidP="008C4E0E">
    <w:pPr>
      <w:suppressAutoHyphens w:val="0"/>
      <w:jc w:val="center"/>
      <w:textAlignment w:val="auto"/>
      <w:rPr>
        <w:rFonts w:ascii="Arial" w:hAnsi="Arial"/>
        <w:sz w:val="18"/>
        <w:szCs w:val="18"/>
        <w:lang w:val="fr-FR" w:eastAsia="de-DE"/>
      </w:rPr>
    </w:pPr>
    <w:r w:rsidRPr="008C4E0E">
      <w:rPr>
        <w:rFonts w:ascii="Arial" w:hAnsi="Arial"/>
        <w:sz w:val="18"/>
        <w:szCs w:val="18"/>
        <w:lang w:val="fr-FR" w:eastAsia="de-DE"/>
      </w:rPr>
      <w:t>Ruf Records, Ludwig-Wagner-</w:t>
    </w:r>
    <w:proofErr w:type="spellStart"/>
    <w:r w:rsidRPr="008C4E0E">
      <w:rPr>
        <w:rFonts w:ascii="Arial" w:hAnsi="Arial"/>
        <w:sz w:val="18"/>
        <w:szCs w:val="18"/>
        <w:lang w:val="fr-FR" w:eastAsia="de-DE"/>
      </w:rPr>
      <w:t>Str</w:t>
    </w:r>
    <w:proofErr w:type="spellEnd"/>
    <w:r w:rsidRPr="008C4E0E">
      <w:rPr>
        <w:rFonts w:ascii="Arial" w:hAnsi="Arial"/>
        <w:sz w:val="18"/>
        <w:szCs w:val="18"/>
        <w:lang w:val="fr-FR" w:eastAsia="de-DE"/>
      </w:rPr>
      <w:t xml:space="preserve">. 31 A, 37318 </w:t>
    </w:r>
    <w:proofErr w:type="spellStart"/>
    <w:r w:rsidRPr="008C4E0E">
      <w:rPr>
        <w:rFonts w:ascii="Arial" w:hAnsi="Arial"/>
        <w:sz w:val="18"/>
        <w:szCs w:val="18"/>
        <w:lang w:val="fr-FR" w:eastAsia="de-DE"/>
      </w:rPr>
      <w:t>Lindewerra</w:t>
    </w:r>
    <w:proofErr w:type="spellEnd"/>
    <w:r w:rsidRPr="008C4E0E">
      <w:rPr>
        <w:rFonts w:ascii="Arial" w:hAnsi="Arial"/>
        <w:sz w:val="18"/>
        <w:szCs w:val="18"/>
        <w:lang w:val="fr-FR" w:eastAsia="de-DE"/>
      </w:rPr>
      <w:t>/Germany</w:t>
    </w:r>
  </w:p>
  <w:p w:rsidR="001A2E6C" w:rsidRPr="008C4E0E" w:rsidRDefault="001A2E6C" w:rsidP="008C4E0E">
    <w:pPr>
      <w:suppressAutoHyphens w:val="0"/>
      <w:jc w:val="center"/>
      <w:textAlignment w:val="auto"/>
      <w:rPr>
        <w:rFonts w:ascii="Arial" w:hAnsi="Arial"/>
        <w:sz w:val="18"/>
        <w:szCs w:val="18"/>
        <w:lang w:val="fr-FR" w:eastAsia="de-DE"/>
      </w:rPr>
    </w:pPr>
    <w:r w:rsidRPr="008C4E0E">
      <w:rPr>
        <w:rFonts w:ascii="Arial" w:hAnsi="Arial"/>
        <w:sz w:val="18"/>
        <w:szCs w:val="18"/>
        <w:lang w:val="fr-FR" w:eastAsia="de-DE"/>
      </w:rPr>
      <w:t>Phone: +49 36087 9220  Fax: +49 36087 92211</w:t>
    </w:r>
  </w:p>
  <w:p w:rsidR="001A2E6C" w:rsidRPr="008C4E0E" w:rsidRDefault="001A2E6C" w:rsidP="008C4E0E">
    <w:pPr>
      <w:suppressAutoHyphens w:val="0"/>
      <w:jc w:val="center"/>
      <w:textAlignment w:val="auto"/>
      <w:rPr>
        <w:rFonts w:ascii="Arial" w:hAnsi="Arial"/>
        <w:sz w:val="18"/>
        <w:szCs w:val="18"/>
        <w:lang w:val="fr-FR"/>
      </w:rPr>
    </w:pPr>
    <w:r w:rsidRPr="008C4E0E">
      <w:rPr>
        <w:rFonts w:ascii="Arial" w:hAnsi="Arial"/>
        <w:sz w:val="18"/>
        <w:szCs w:val="18"/>
        <w:lang w:val="fr-FR"/>
      </w:rPr>
      <w:t>www.rufrecords.de  ruf@rufrecords.de</w:t>
    </w:r>
  </w:p>
  <w:p w:rsidR="001A2E6C" w:rsidRPr="008C4E0E" w:rsidRDefault="001A2E6C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55" w:rsidRDefault="00CA3155">
      <w:r>
        <w:rPr>
          <w:color w:val="000000"/>
        </w:rPr>
        <w:separator/>
      </w:r>
    </w:p>
  </w:footnote>
  <w:footnote w:type="continuationSeparator" w:id="0">
    <w:p w:rsidR="00CA3155" w:rsidRDefault="00CA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7CA"/>
    <w:multiLevelType w:val="hybridMultilevel"/>
    <w:tmpl w:val="C6C88CBA"/>
    <w:lvl w:ilvl="0" w:tplc="66BE14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00A73"/>
    <w:multiLevelType w:val="hybridMultilevel"/>
    <w:tmpl w:val="487E5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91"/>
    <w:rsid w:val="000042FB"/>
    <w:rsid w:val="0000593A"/>
    <w:rsid w:val="000113D1"/>
    <w:rsid w:val="00012268"/>
    <w:rsid w:val="00012AA8"/>
    <w:rsid w:val="000423E3"/>
    <w:rsid w:val="000503BD"/>
    <w:rsid w:val="00052106"/>
    <w:rsid w:val="0007248E"/>
    <w:rsid w:val="00080B7C"/>
    <w:rsid w:val="00082DC6"/>
    <w:rsid w:val="000958E0"/>
    <w:rsid w:val="000965C1"/>
    <w:rsid w:val="000B102B"/>
    <w:rsid w:val="000C3F63"/>
    <w:rsid w:val="000E5BA2"/>
    <w:rsid w:val="00103BCD"/>
    <w:rsid w:val="00120BC9"/>
    <w:rsid w:val="00124805"/>
    <w:rsid w:val="00124B34"/>
    <w:rsid w:val="0013197C"/>
    <w:rsid w:val="00133467"/>
    <w:rsid w:val="0015313C"/>
    <w:rsid w:val="001565F1"/>
    <w:rsid w:val="00181FA9"/>
    <w:rsid w:val="00186EAA"/>
    <w:rsid w:val="00192CCC"/>
    <w:rsid w:val="0019596B"/>
    <w:rsid w:val="001A09A5"/>
    <w:rsid w:val="001A2E6C"/>
    <w:rsid w:val="001A4C09"/>
    <w:rsid w:val="001B2C14"/>
    <w:rsid w:val="001D1919"/>
    <w:rsid w:val="001D7A11"/>
    <w:rsid w:val="001F66F7"/>
    <w:rsid w:val="00206A08"/>
    <w:rsid w:val="002268EC"/>
    <w:rsid w:val="00230D2D"/>
    <w:rsid w:val="00231C74"/>
    <w:rsid w:val="002371EC"/>
    <w:rsid w:val="00267CE0"/>
    <w:rsid w:val="00293D08"/>
    <w:rsid w:val="002948C5"/>
    <w:rsid w:val="002A0FAB"/>
    <w:rsid w:val="002A3D82"/>
    <w:rsid w:val="002A7FCD"/>
    <w:rsid w:val="002B0902"/>
    <w:rsid w:val="002B21C1"/>
    <w:rsid w:val="002B5306"/>
    <w:rsid w:val="002C0CA3"/>
    <w:rsid w:val="002D3B6D"/>
    <w:rsid w:val="002E3104"/>
    <w:rsid w:val="002E37EC"/>
    <w:rsid w:val="002E3B75"/>
    <w:rsid w:val="002E6294"/>
    <w:rsid w:val="002F76DA"/>
    <w:rsid w:val="00300D80"/>
    <w:rsid w:val="00302FE9"/>
    <w:rsid w:val="00303CD3"/>
    <w:rsid w:val="00326745"/>
    <w:rsid w:val="00330521"/>
    <w:rsid w:val="00332FA0"/>
    <w:rsid w:val="00336668"/>
    <w:rsid w:val="0033684C"/>
    <w:rsid w:val="00344523"/>
    <w:rsid w:val="00350FD0"/>
    <w:rsid w:val="00360197"/>
    <w:rsid w:val="00363E5B"/>
    <w:rsid w:val="00376924"/>
    <w:rsid w:val="0038229C"/>
    <w:rsid w:val="003A3406"/>
    <w:rsid w:val="003B1E9A"/>
    <w:rsid w:val="003B3454"/>
    <w:rsid w:val="003C1CD7"/>
    <w:rsid w:val="003C1D25"/>
    <w:rsid w:val="003C2703"/>
    <w:rsid w:val="003D3213"/>
    <w:rsid w:val="003F2D98"/>
    <w:rsid w:val="00402D59"/>
    <w:rsid w:val="00410163"/>
    <w:rsid w:val="0041550D"/>
    <w:rsid w:val="00421E28"/>
    <w:rsid w:val="0042353D"/>
    <w:rsid w:val="00431445"/>
    <w:rsid w:val="00433951"/>
    <w:rsid w:val="00453A65"/>
    <w:rsid w:val="0045485E"/>
    <w:rsid w:val="00461B09"/>
    <w:rsid w:val="00465A72"/>
    <w:rsid w:val="0046746C"/>
    <w:rsid w:val="00485553"/>
    <w:rsid w:val="004938D6"/>
    <w:rsid w:val="004A3F32"/>
    <w:rsid w:val="004C4071"/>
    <w:rsid w:val="004E3847"/>
    <w:rsid w:val="00500172"/>
    <w:rsid w:val="0052079A"/>
    <w:rsid w:val="0052406F"/>
    <w:rsid w:val="00530BBE"/>
    <w:rsid w:val="005323D6"/>
    <w:rsid w:val="00557D01"/>
    <w:rsid w:val="00580063"/>
    <w:rsid w:val="005A19BB"/>
    <w:rsid w:val="005A3981"/>
    <w:rsid w:val="005B6D02"/>
    <w:rsid w:val="005C00E3"/>
    <w:rsid w:val="005C0510"/>
    <w:rsid w:val="005C24AC"/>
    <w:rsid w:val="005D104C"/>
    <w:rsid w:val="005D1963"/>
    <w:rsid w:val="005D1F73"/>
    <w:rsid w:val="005D33D6"/>
    <w:rsid w:val="005D5978"/>
    <w:rsid w:val="005F3E61"/>
    <w:rsid w:val="00607A67"/>
    <w:rsid w:val="0061434B"/>
    <w:rsid w:val="00617F37"/>
    <w:rsid w:val="006316D6"/>
    <w:rsid w:val="00635691"/>
    <w:rsid w:val="00666C0A"/>
    <w:rsid w:val="00666D62"/>
    <w:rsid w:val="0067601F"/>
    <w:rsid w:val="00685AF5"/>
    <w:rsid w:val="006D413B"/>
    <w:rsid w:val="006D581C"/>
    <w:rsid w:val="006D68E1"/>
    <w:rsid w:val="006F0DDA"/>
    <w:rsid w:val="006F43DF"/>
    <w:rsid w:val="007138A5"/>
    <w:rsid w:val="00741CEC"/>
    <w:rsid w:val="00751E73"/>
    <w:rsid w:val="00770C34"/>
    <w:rsid w:val="00785172"/>
    <w:rsid w:val="007E2882"/>
    <w:rsid w:val="007E6E89"/>
    <w:rsid w:val="007F015C"/>
    <w:rsid w:val="007F1283"/>
    <w:rsid w:val="007F243D"/>
    <w:rsid w:val="007F27ED"/>
    <w:rsid w:val="007F61DC"/>
    <w:rsid w:val="007F61F0"/>
    <w:rsid w:val="00803D47"/>
    <w:rsid w:val="0082477E"/>
    <w:rsid w:val="00851B68"/>
    <w:rsid w:val="00852853"/>
    <w:rsid w:val="00862819"/>
    <w:rsid w:val="008734E9"/>
    <w:rsid w:val="00884BEC"/>
    <w:rsid w:val="00891AFB"/>
    <w:rsid w:val="0089373A"/>
    <w:rsid w:val="008A133B"/>
    <w:rsid w:val="008C06DF"/>
    <w:rsid w:val="008C4E0E"/>
    <w:rsid w:val="008D0217"/>
    <w:rsid w:val="008D70CF"/>
    <w:rsid w:val="008E7023"/>
    <w:rsid w:val="008F3316"/>
    <w:rsid w:val="008F65EA"/>
    <w:rsid w:val="009022B7"/>
    <w:rsid w:val="009025BA"/>
    <w:rsid w:val="00915FB8"/>
    <w:rsid w:val="00916039"/>
    <w:rsid w:val="00923F45"/>
    <w:rsid w:val="00936334"/>
    <w:rsid w:val="00941EE6"/>
    <w:rsid w:val="009461A4"/>
    <w:rsid w:val="00955695"/>
    <w:rsid w:val="00960488"/>
    <w:rsid w:val="0096637B"/>
    <w:rsid w:val="00980576"/>
    <w:rsid w:val="00987F4B"/>
    <w:rsid w:val="009927FB"/>
    <w:rsid w:val="009978D8"/>
    <w:rsid w:val="009A4B0D"/>
    <w:rsid w:val="009B3472"/>
    <w:rsid w:val="009D0539"/>
    <w:rsid w:val="009E258A"/>
    <w:rsid w:val="009F61B6"/>
    <w:rsid w:val="009F6C3F"/>
    <w:rsid w:val="00A0731B"/>
    <w:rsid w:val="00A07A9C"/>
    <w:rsid w:val="00A160F0"/>
    <w:rsid w:val="00A20C84"/>
    <w:rsid w:val="00A22348"/>
    <w:rsid w:val="00A254E8"/>
    <w:rsid w:val="00A40B20"/>
    <w:rsid w:val="00A43412"/>
    <w:rsid w:val="00A476AA"/>
    <w:rsid w:val="00A70908"/>
    <w:rsid w:val="00A773F6"/>
    <w:rsid w:val="00A858CE"/>
    <w:rsid w:val="00A923E8"/>
    <w:rsid w:val="00A92691"/>
    <w:rsid w:val="00A965D6"/>
    <w:rsid w:val="00AA5D7E"/>
    <w:rsid w:val="00AB158E"/>
    <w:rsid w:val="00AC30FD"/>
    <w:rsid w:val="00AF3210"/>
    <w:rsid w:val="00AF414C"/>
    <w:rsid w:val="00B136AD"/>
    <w:rsid w:val="00B22698"/>
    <w:rsid w:val="00B279A9"/>
    <w:rsid w:val="00B37828"/>
    <w:rsid w:val="00B4109F"/>
    <w:rsid w:val="00B42EF4"/>
    <w:rsid w:val="00B42FDD"/>
    <w:rsid w:val="00B6682C"/>
    <w:rsid w:val="00B7517B"/>
    <w:rsid w:val="00B773A1"/>
    <w:rsid w:val="00B825C0"/>
    <w:rsid w:val="00B92DA3"/>
    <w:rsid w:val="00BB3279"/>
    <w:rsid w:val="00BD27C0"/>
    <w:rsid w:val="00BE1AE2"/>
    <w:rsid w:val="00BF1A25"/>
    <w:rsid w:val="00C00EA7"/>
    <w:rsid w:val="00C10ADE"/>
    <w:rsid w:val="00C16876"/>
    <w:rsid w:val="00C43F54"/>
    <w:rsid w:val="00C64C9C"/>
    <w:rsid w:val="00C724E2"/>
    <w:rsid w:val="00C73299"/>
    <w:rsid w:val="00C86E70"/>
    <w:rsid w:val="00C901D2"/>
    <w:rsid w:val="00CA3155"/>
    <w:rsid w:val="00CB0977"/>
    <w:rsid w:val="00CB4E5D"/>
    <w:rsid w:val="00CB56D4"/>
    <w:rsid w:val="00CD04C5"/>
    <w:rsid w:val="00CD0E5E"/>
    <w:rsid w:val="00CE01BE"/>
    <w:rsid w:val="00CE2F23"/>
    <w:rsid w:val="00CE6C4B"/>
    <w:rsid w:val="00CF2394"/>
    <w:rsid w:val="00CF3512"/>
    <w:rsid w:val="00D50CFB"/>
    <w:rsid w:val="00D521E0"/>
    <w:rsid w:val="00D5594A"/>
    <w:rsid w:val="00D7025C"/>
    <w:rsid w:val="00D73A18"/>
    <w:rsid w:val="00D73D29"/>
    <w:rsid w:val="00D762E6"/>
    <w:rsid w:val="00D82302"/>
    <w:rsid w:val="00D876C3"/>
    <w:rsid w:val="00D91709"/>
    <w:rsid w:val="00DD413D"/>
    <w:rsid w:val="00DD4552"/>
    <w:rsid w:val="00DF3472"/>
    <w:rsid w:val="00DF4C99"/>
    <w:rsid w:val="00DF7240"/>
    <w:rsid w:val="00E07C6C"/>
    <w:rsid w:val="00E31990"/>
    <w:rsid w:val="00E4555C"/>
    <w:rsid w:val="00E6725B"/>
    <w:rsid w:val="00E856F8"/>
    <w:rsid w:val="00EB64CE"/>
    <w:rsid w:val="00EB7E54"/>
    <w:rsid w:val="00EC162A"/>
    <w:rsid w:val="00EC4FB0"/>
    <w:rsid w:val="00ED32A1"/>
    <w:rsid w:val="00EE5B15"/>
    <w:rsid w:val="00EE7D39"/>
    <w:rsid w:val="00F149C0"/>
    <w:rsid w:val="00F204C3"/>
    <w:rsid w:val="00F257FB"/>
    <w:rsid w:val="00F3551D"/>
    <w:rsid w:val="00F441CD"/>
    <w:rsid w:val="00F637FE"/>
    <w:rsid w:val="00F642E2"/>
    <w:rsid w:val="00F81E03"/>
    <w:rsid w:val="00F850A4"/>
    <w:rsid w:val="00F85373"/>
    <w:rsid w:val="00F87439"/>
    <w:rsid w:val="00F9247C"/>
    <w:rsid w:val="00FB6F44"/>
    <w:rsid w:val="00FD030C"/>
    <w:rsid w:val="00FD483E"/>
    <w:rsid w:val="00FE7A66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eastAsia="ar-SA"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i/>
      <w:iCs/>
      <w:sz w:val="22"/>
      <w:lang w:val="fr-FR"/>
    </w:rPr>
  </w:style>
  <w:style w:type="paragraph" w:styleId="berschrift7">
    <w:name w:val="heading 7"/>
    <w:basedOn w:val="Standard"/>
    <w:next w:val="Standard"/>
    <w:pPr>
      <w:keepNext/>
      <w:spacing w:after="70" w:line="220" w:lineRule="atLeast"/>
      <w:outlineLvl w:val="6"/>
    </w:pPr>
    <w:rPr>
      <w:b/>
      <w:bCs/>
      <w:sz w:val="20"/>
      <w:lang w:val="en-GB"/>
    </w:rPr>
  </w:style>
  <w:style w:type="paragraph" w:styleId="berschrift9">
    <w:name w:val="heading 9"/>
    <w:basedOn w:val="Standard"/>
    <w:next w:val="Standard"/>
    <w:pPr>
      <w:keepNext/>
      <w:spacing w:after="80" w:line="240" w:lineRule="atLeast"/>
      <w:outlineLvl w:val="8"/>
    </w:pPr>
    <w:rPr>
      <w:rFonts w:ascii="Arial" w:hAnsi="Arial" w:cs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Beschriftung">
    <w:name w:val="caption"/>
    <w:basedOn w:val="Standard"/>
    <w:next w:val="Standard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eeform">
    <w:name w:val="free_form"/>
    <w:basedOn w:val="Standard"/>
    <w:pPr>
      <w:spacing w:before="100" w:after="100"/>
    </w:pPr>
    <w:rPr>
      <w:rFonts w:ascii="Arial Unicode MS" w:eastAsia="Arial Unicode MS" w:hAnsi="Arial Unicode MS" w:cs="Arial Unicode MS"/>
      <w:lang w:eastAsia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6Zchn">
    <w:name w:val="Überschrift 6 Zchn"/>
    <w:basedOn w:val="Absatz-Standardschriftart"/>
    <w:rPr>
      <w:rFonts w:ascii="Verdana" w:eastAsia="Times New Roman" w:hAnsi="Verdana" w:cs="Times New Roman"/>
      <w:i/>
      <w:iCs/>
      <w:szCs w:val="24"/>
      <w:lang w:val="fr-FR" w:eastAsia="ar-SA"/>
    </w:rPr>
  </w:style>
  <w:style w:type="character" w:customStyle="1" w:styleId="berschrift7Zchn">
    <w:name w:val="Überschrift 7 Zchn"/>
    <w:basedOn w:val="Absatz-Standardschriftart"/>
    <w:rPr>
      <w:rFonts w:ascii="Verdana" w:eastAsia="Times New Roman" w:hAnsi="Verdana" w:cs="Times New Roman"/>
      <w:b/>
      <w:bCs/>
      <w:sz w:val="20"/>
      <w:szCs w:val="24"/>
      <w:lang w:val="en-GB" w:eastAsia="ar-SA"/>
    </w:rPr>
  </w:style>
  <w:style w:type="character" w:customStyle="1" w:styleId="berschrift9Zchn">
    <w:name w:val="Überschrift 9 Zchn"/>
    <w:basedOn w:val="Absatz-Standardschriftart"/>
    <w:rPr>
      <w:rFonts w:ascii="Arial" w:eastAsia="Times New Roman" w:hAnsi="Arial" w:cs="Arial"/>
      <w:b/>
      <w:bCs/>
      <w:sz w:val="24"/>
      <w:szCs w:val="28"/>
      <w:lang w:eastAsia="ar-SA"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basedOn w:val="Absatz-Standardschriftart"/>
    <w:rPr>
      <w:rFonts w:ascii="Verdana" w:eastAsia="Times New Roman" w:hAnsi="Verdana" w:cs="Times New Roman"/>
      <w:sz w:val="24"/>
      <w:szCs w:val="24"/>
      <w:lang w:eastAsia="ar-SA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KopfzeileZchn">
    <w:name w:val="Kopfzeile Zchn"/>
    <w:basedOn w:val="Absatz-Standardschriftart"/>
    <w:rPr>
      <w:rFonts w:ascii="Verdana" w:eastAsia="Times New Roman" w:hAnsi="Verdana"/>
      <w:sz w:val="24"/>
      <w:szCs w:val="24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A965D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B097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2F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2F76DA"/>
    <w:pPr>
      <w:suppressAutoHyphens w:val="0"/>
      <w:autoSpaceDN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F76DA"/>
    <w:rPr>
      <w:rFonts w:eastAsiaTheme="minorHAnsi"/>
    </w:rPr>
  </w:style>
  <w:style w:type="paragraph" w:styleId="KeinLeerraum">
    <w:name w:val="No Spacing"/>
    <w:uiPriority w:val="1"/>
    <w:qFormat/>
    <w:rsid w:val="002E6294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685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eastAsia="ar-SA"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i/>
      <w:iCs/>
      <w:sz w:val="22"/>
      <w:lang w:val="fr-FR"/>
    </w:rPr>
  </w:style>
  <w:style w:type="paragraph" w:styleId="berschrift7">
    <w:name w:val="heading 7"/>
    <w:basedOn w:val="Standard"/>
    <w:next w:val="Standard"/>
    <w:pPr>
      <w:keepNext/>
      <w:spacing w:after="70" w:line="220" w:lineRule="atLeast"/>
      <w:outlineLvl w:val="6"/>
    </w:pPr>
    <w:rPr>
      <w:b/>
      <w:bCs/>
      <w:sz w:val="20"/>
      <w:lang w:val="en-GB"/>
    </w:rPr>
  </w:style>
  <w:style w:type="paragraph" w:styleId="berschrift9">
    <w:name w:val="heading 9"/>
    <w:basedOn w:val="Standard"/>
    <w:next w:val="Standard"/>
    <w:pPr>
      <w:keepNext/>
      <w:spacing w:after="80" w:line="240" w:lineRule="atLeast"/>
      <w:outlineLvl w:val="8"/>
    </w:pPr>
    <w:rPr>
      <w:rFonts w:ascii="Arial" w:hAnsi="Arial" w:cs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Beschriftung">
    <w:name w:val="caption"/>
    <w:basedOn w:val="Standard"/>
    <w:next w:val="Standard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eeform">
    <w:name w:val="free_form"/>
    <w:basedOn w:val="Standard"/>
    <w:pPr>
      <w:spacing w:before="100" w:after="100"/>
    </w:pPr>
    <w:rPr>
      <w:rFonts w:ascii="Arial Unicode MS" w:eastAsia="Arial Unicode MS" w:hAnsi="Arial Unicode MS" w:cs="Arial Unicode MS"/>
      <w:lang w:eastAsia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6Zchn">
    <w:name w:val="Überschrift 6 Zchn"/>
    <w:basedOn w:val="Absatz-Standardschriftart"/>
    <w:rPr>
      <w:rFonts w:ascii="Verdana" w:eastAsia="Times New Roman" w:hAnsi="Verdana" w:cs="Times New Roman"/>
      <w:i/>
      <w:iCs/>
      <w:szCs w:val="24"/>
      <w:lang w:val="fr-FR" w:eastAsia="ar-SA"/>
    </w:rPr>
  </w:style>
  <w:style w:type="character" w:customStyle="1" w:styleId="berschrift7Zchn">
    <w:name w:val="Überschrift 7 Zchn"/>
    <w:basedOn w:val="Absatz-Standardschriftart"/>
    <w:rPr>
      <w:rFonts w:ascii="Verdana" w:eastAsia="Times New Roman" w:hAnsi="Verdana" w:cs="Times New Roman"/>
      <w:b/>
      <w:bCs/>
      <w:sz w:val="20"/>
      <w:szCs w:val="24"/>
      <w:lang w:val="en-GB" w:eastAsia="ar-SA"/>
    </w:rPr>
  </w:style>
  <w:style w:type="character" w:customStyle="1" w:styleId="berschrift9Zchn">
    <w:name w:val="Überschrift 9 Zchn"/>
    <w:basedOn w:val="Absatz-Standardschriftart"/>
    <w:rPr>
      <w:rFonts w:ascii="Arial" w:eastAsia="Times New Roman" w:hAnsi="Arial" w:cs="Arial"/>
      <w:b/>
      <w:bCs/>
      <w:sz w:val="24"/>
      <w:szCs w:val="28"/>
      <w:lang w:eastAsia="ar-SA"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basedOn w:val="Absatz-Standardschriftart"/>
    <w:rPr>
      <w:rFonts w:ascii="Verdana" w:eastAsia="Times New Roman" w:hAnsi="Verdana" w:cs="Times New Roman"/>
      <w:sz w:val="24"/>
      <w:szCs w:val="24"/>
      <w:lang w:eastAsia="ar-SA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KopfzeileZchn">
    <w:name w:val="Kopfzeile Zchn"/>
    <w:basedOn w:val="Absatz-Standardschriftart"/>
    <w:rPr>
      <w:rFonts w:ascii="Verdana" w:eastAsia="Times New Roman" w:hAnsi="Verdana"/>
      <w:sz w:val="24"/>
      <w:szCs w:val="24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A965D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B097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2F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2F76DA"/>
    <w:pPr>
      <w:suppressAutoHyphens w:val="0"/>
      <w:autoSpaceDN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F76DA"/>
    <w:rPr>
      <w:rFonts w:eastAsiaTheme="minorHAnsi"/>
    </w:rPr>
  </w:style>
  <w:style w:type="paragraph" w:styleId="KeinLeerraum">
    <w:name w:val="No Spacing"/>
    <w:uiPriority w:val="1"/>
    <w:qFormat/>
    <w:rsid w:val="002E6294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685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E024F9-F40A-41FD-BE25-18CE3206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Windows-Benutzer</cp:lastModifiedBy>
  <cp:revision>4</cp:revision>
  <cp:lastPrinted>2016-06-29T14:16:00Z</cp:lastPrinted>
  <dcterms:created xsi:type="dcterms:W3CDTF">2019-02-01T16:35:00Z</dcterms:created>
  <dcterms:modified xsi:type="dcterms:W3CDTF">2019-02-21T14:42:00Z</dcterms:modified>
</cp:coreProperties>
</file>